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93"/>
        <w:ind w:left="10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Korona Salg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Esnas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nda Ruh Sa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ığı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En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yi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ekilde Nas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l Koruruz?</w:t>
      </w:r>
    </w:p>
    <w:p>
      <w:pPr>
        <w:pStyle w:val="Body Text"/>
        <w:spacing w:before="8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Text"/>
        <w:spacing w:line="228" w:lineRule="auto"/>
        <w:ind w:right="114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Biz insanlar kendimizi iyi hissetmek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genellikle rutinlere,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amlar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zda bir kontrol ve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ng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lebilirli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e ihtiya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ç </w:t>
      </w:r>
      <w:r>
        <w:rPr>
          <w:rFonts w:ascii="Times New Roman" w:hAnsi="Times New Roman"/>
          <w:sz w:val="24"/>
          <w:szCs w:val="24"/>
          <w:rtl w:val="0"/>
          <w:lang w:val="en-US"/>
        </w:rPr>
        <w:t>duyar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z. Ancak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u anda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nya korona vir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sten etkilenmi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ş </w:t>
      </w:r>
      <w:r>
        <w:rPr>
          <w:rFonts w:ascii="Times New Roman" w:hAnsi="Times New Roman"/>
          <w:sz w:val="24"/>
          <w:szCs w:val="24"/>
          <w:rtl w:val="0"/>
          <w:lang w:val="en-US"/>
        </w:rPr>
        <w:t>ve yetkililer yay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yava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latmak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harekete 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ş </w:t>
      </w:r>
      <w:r>
        <w:rPr>
          <w:rFonts w:ascii="Times New Roman" w:hAnsi="Times New Roman"/>
          <w:sz w:val="24"/>
          <w:szCs w:val="24"/>
          <w:rtl w:val="0"/>
          <w:lang w:val="en-US"/>
        </w:rPr>
        <w:t>durumda ve bu da bize endi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 verebilir.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yle bir zamanda endi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elenmek normaldir.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k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amda gitmekten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 gitmeye kadar her konuda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k de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iklikler olmakta; insanlar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mk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 oldu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unca, belirsiz bir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re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evde kalmalar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konusunda 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vik edilmektedir. Bu tecrit ve gelecekle ilgili belirsizlik insanlar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ve bilhassa yaln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ayanlar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zor olmaktad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r. Biz insanlar sosyal yarat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klar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 ve uzun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re yaln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 kalmak bizlere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üç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ü </w:t>
      </w:r>
      <w:r>
        <w:rPr>
          <w:rFonts w:ascii="Times New Roman" w:hAnsi="Times New Roman"/>
          <w:sz w:val="24"/>
          <w:szCs w:val="24"/>
          <w:rtl w:val="0"/>
          <w:lang w:val="en-US"/>
        </w:rPr>
        <w:t>bir yaln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k hissi verebilir. Baz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in, bu salg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n, 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 bir enfeksiyon fobisini tetikleyebilir ve belki de kendi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lkelerindeki arkada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lar ve aile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yeleri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şı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endi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 kayna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ğı </w:t>
      </w:r>
      <w:r>
        <w:rPr>
          <w:rFonts w:ascii="Times New Roman" w:hAnsi="Times New Roman"/>
          <w:sz w:val="24"/>
          <w:szCs w:val="24"/>
          <w:rtl w:val="0"/>
          <w:lang w:val="en-US"/>
        </w:rPr>
        <w:t>olabilir. Hem zihinsel hem de fiziksel sa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k sorunlar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ile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cadele edenlerin salg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ekstra stresli olarak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amas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muhtemeldir. </w:t>
      </w:r>
    </w:p>
    <w:p>
      <w:pPr>
        <w:pStyle w:val="Body Text"/>
        <w:spacing w:line="228" w:lineRule="auto"/>
        <w:ind w:right="114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line="239" w:lineRule="exac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Bu nedenle, Kapsay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 ve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itlilik konusunda baz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tavsiyelerde bulunmak istiyoruz.</w:t>
      </w:r>
    </w:p>
    <w:p>
      <w:pPr>
        <w:pStyle w:val="Body Text"/>
        <w:spacing w:before="7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line="228" w:lineRule="auto"/>
        <w:ind w:right="263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k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 farkl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olmas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na 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men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k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am temponuzu korumaya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ışı</w:t>
      </w:r>
      <w:r>
        <w:rPr>
          <w:rFonts w:ascii="Times New Roman" w:hAnsi="Times New Roman"/>
          <w:sz w:val="24"/>
          <w:szCs w:val="24"/>
          <w:rtl w:val="0"/>
          <w:lang w:val="en-US"/>
        </w:rPr>
        <w:t>n: Her zamanki gibi kalkmaya ve uyumaya, yemek yemeye, 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ş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almaya ve giyinmeye gayret edin. </w:t>
      </w:r>
    </w:p>
    <w:p>
      <w:pPr>
        <w:pStyle w:val="List Paragraph"/>
        <w:numPr>
          <w:ilvl w:val="0"/>
          <w:numId w:val="2"/>
        </w:numPr>
        <w:bidi w:val="0"/>
        <w:spacing w:line="228" w:lineRule="auto"/>
        <w:ind w:right="166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nde 1-2 kez haber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ncellemelerini, ancak gereksiz endi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 ve karga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aya neden olabilece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inden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 haberleri dinlemekten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</w:t>
      </w:r>
    </w:p>
    <w:p>
      <w:pPr>
        <w:pStyle w:val="List Paragraph"/>
        <w:numPr>
          <w:ilvl w:val="0"/>
          <w:numId w:val="3"/>
        </w:numPr>
        <w:bidi w:val="0"/>
        <w:spacing w:line="228" w:lineRule="auto"/>
        <w:ind w:right="325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Korona salg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ışı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nda bir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ey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üşü</w:t>
      </w:r>
      <w:r>
        <w:rPr>
          <w:rFonts w:ascii="Times New Roman" w:hAnsi="Times New Roman"/>
          <w:sz w:val="24"/>
          <w:szCs w:val="24"/>
          <w:rtl w:val="0"/>
          <w:lang w:val="en-US"/>
        </w:rPr>
        <w:t>nebilmeniz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zdeki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nler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üçü</w:t>
      </w:r>
      <w:r>
        <w:rPr>
          <w:rFonts w:ascii="Times New Roman" w:hAnsi="Times New Roman"/>
          <w:sz w:val="24"/>
          <w:szCs w:val="24"/>
          <w:rtl w:val="0"/>
          <w:lang w:val="en-US"/>
        </w:rPr>
        <w:t>k bir plan yap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n. Okul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devleri yapmak, ev 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leri yapmak veya evde temizlik yapmak, film izlemek ve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evredeki egzersiz / 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üş </w:t>
      </w:r>
      <w:r>
        <w:rPr>
          <w:rFonts w:ascii="Times New Roman" w:hAnsi="Times New Roman"/>
          <w:sz w:val="24"/>
          <w:szCs w:val="24"/>
          <w:rtl w:val="0"/>
          <w:lang w:val="en-US"/>
        </w:rPr>
        <w:t>yapmak bu gibi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zel aktivitelerdir.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mk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nse toplu 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şı</w:t>
      </w:r>
      <w:r>
        <w:rPr>
          <w:rFonts w:ascii="Times New Roman" w:hAnsi="Times New Roman"/>
          <w:sz w:val="24"/>
          <w:szCs w:val="24"/>
          <w:rtl w:val="0"/>
          <w:lang w:val="en-US"/>
        </w:rPr>
        <w:t>ma ara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ndan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 ve 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er insanlardan uzak durun..</w:t>
      </w:r>
    </w:p>
    <w:p>
      <w:pPr>
        <w:pStyle w:val="Body Text"/>
        <w:spacing w:before="9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229" w:line="228" w:lineRule="auto"/>
        <w:ind w:right="1169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Egzersiz / fiziksel aktivite hem fiziksel hem de zihinsel sa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ığı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üç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lendirebilir.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İş</w:t>
      </w:r>
      <w:r>
        <w:rPr>
          <w:rFonts w:ascii="Times New Roman" w:hAnsi="Times New Roman"/>
          <w:sz w:val="24"/>
          <w:szCs w:val="24"/>
          <w:rtl w:val="0"/>
          <w:lang w:val="en-US"/>
        </w:rPr>
        <w:t>te evde yap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labilecek basit egzersiz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rnekleri:</w:t>
      </w:r>
    </w:p>
    <w:p>
      <w:pPr>
        <w:pStyle w:val="List Paragraph"/>
        <w:tabs>
          <w:tab w:val="left" w:pos="345"/>
        </w:tabs>
        <w:spacing w:before="229" w:line="228" w:lineRule="auto"/>
        <w:ind w:right="1169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"https://www.youtube.com/watch?v=h0QJ-VpFMDQ"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https://www.youtube.com/watch?v=h0QJ-VpFMDQ</w:t>
      </w:r>
      <w:r>
        <w:rPr/>
        <w:fldChar w:fldCharType="end" w:fldLock="0"/>
      </w:r>
    </w:p>
    <w:p>
      <w:pPr>
        <w:pStyle w:val="Body Text"/>
        <w:spacing w:before="7"/>
        <w:ind w:left="0" w:firstLine="0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before="1" w:line="228" w:lineRule="auto"/>
        <w:ind w:right="406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Aileniz ve arkada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zla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k olarak telefon veya sosyal medya arac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ığı</w:t>
      </w:r>
      <w:r>
        <w:rPr>
          <w:rFonts w:ascii="Times New Roman" w:hAnsi="Times New Roman"/>
          <w:sz w:val="24"/>
          <w:szCs w:val="24"/>
          <w:rtl w:val="0"/>
          <w:lang w:val="en-US"/>
        </w:rPr>
        <w:t>yla ileti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im kurun. Zor zamanlar 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iren birini tan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yorsan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z, aray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n. Bizler zor zamanlar ge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irirken birisinin bizi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>nemsedi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ini hissetmeliyiz. </w:t>
      </w:r>
    </w:p>
    <w:p>
      <w:pPr>
        <w:pStyle w:val="List Paragraph"/>
        <w:numPr>
          <w:ilvl w:val="0"/>
          <w:numId w:val="4"/>
        </w:numPr>
        <w:bidi w:val="0"/>
        <w:spacing w:before="180" w:line="228" w:lineRule="auto"/>
        <w:ind w:right="113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Ebeveynler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ocuklarla korona vir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ü </w:t>
      </w:r>
      <w:r>
        <w:rPr>
          <w:rFonts w:ascii="Times New Roman" w:hAnsi="Times New Roman"/>
          <w:sz w:val="24"/>
          <w:szCs w:val="24"/>
          <w:rtl w:val="0"/>
          <w:lang w:val="en-US"/>
        </w:rPr>
        <w:t>hakk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nda konu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mal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r,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ylece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ocuklar neler oldu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unu anlarlar.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pk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yeti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kinler gibi,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ocuklar da farkl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tepki verirler.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unuz endi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eli ise,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a durum hakk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nda bilgi vermek, korkman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 normal oldu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unu belirtmek, yetkililerin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mk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 oldu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unca az insan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 hastalanmas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in ellerinden geleni yapt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ığı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yleyerek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ğ</w:t>
      </w:r>
      <w:r>
        <w:rPr>
          <w:rFonts w:ascii="Times New Roman" w:hAnsi="Times New Roman"/>
          <w:sz w:val="24"/>
          <w:szCs w:val="24"/>
          <w:rtl w:val="0"/>
          <w:lang w:val="en-US"/>
        </w:rPr>
        <w:t>u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vence alt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 almak uygun olabilir. Verilen bilgileri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Fonts w:ascii="Times New Roman" w:hAnsi="Times New Roman"/>
          <w:sz w:val="24"/>
          <w:szCs w:val="24"/>
          <w:rtl w:val="0"/>
          <w:lang w:val="en-US"/>
        </w:rPr>
        <w:t>ocuklar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 ya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Fonts w:ascii="Times New Roman" w:hAnsi="Times New Roman"/>
          <w:sz w:val="24"/>
          <w:szCs w:val="24"/>
          <w:rtl w:val="0"/>
          <w:lang w:val="en-US"/>
        </w:rPr>
        <w:t>lar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Fonts w:ascii="Times New Roman" w:hAnsi="Times New Roman"/>
          <w:sz w:val="24"/>
          <w:szCs w:val="24"/>
          <w:rtl w:val="0"/>
          <w:lang w:val="en-US"/>
        </w:rPr>
        <w:t>na g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 uyarlamak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nemlidir. </w:t>
      </w:r>
    </w:p>
    <w:p>
      <w:pPr>
        <w:pStyle w:val="Body Text"/>
        <w:spacing w:before="179" w:line="228" w:lineRule="auto"/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Endi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e, korku, depresyon ve uyku sorunlar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gibi psikolojik semptomlar olmas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ı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durumunda, psikolog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color w:val="ff2600"/>
          <w:sz w:val="24"/>
          <w:szCs w:val="24"/>
          <w:rtl w:val="0"/>
        </w:rPr>
        <w:t>ditt navn: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color w:val="ff2600"/>
          <w:sz w:val="24"/>
          <w:szCs w:val="24"/>
          <w:rtl w:val="0"/>
        </w:rPr>
        <w:t xml:space="preserve">telefonnummer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ile ileti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ş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ime ge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ç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ebilirsiniz. Hekimimizin s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 saklama y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üğü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vard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ı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 ve gerekli durumlarda terc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manla 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nt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 xml:space="preserve">ü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g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ö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üş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me yapabilir.</w:t>
      </w:r>
    </w:p>
    <w:sectPr>
      <w:headerReference w:type="default" r:id="rId4"/>
      <w:footerReference w:type="default" r:id="rId5"/>
      <w:pgSz w:w="12240" w:h="15840" w:orient="portrait"/>
      <w:pgMar w:top="1500" w:right="1340" w:bottom="280" w:left="13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345"/>
          </w:tabs>
          <w:ind w:left="2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45"/>
          </w:tabs>
          <w:ind w:left="9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45"/>
          </w:tabs>
          <w:ind w:left="16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45"/>
          </w:tabs>
          <w:ind w:left="24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45"/>
          </w:tabs>
          <w:ind w:left="312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45"/>
          </w:tabs>
          <w:ind w:left="384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45"/>
          </w:tabs>
          <w:ind w:left="456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45"/>
          </w:tabs>
          <w:ind w:left="528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45"/>
          </w:tabs>
          <w:ind w:left="6005" w:hanging="14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113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